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77777777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A15340">
        <w:rPr>
          <w:rFonts w:ascii="ＭＳ 明朝" w:eastAsia="ＭＳ 明朝" w:hAnsi="ＭＳ 明朝" w:hint="eastAsia"/>
          <w:spacing w:val="60"/>
          <w:kern w:val="0"/>
          <w:sz w:val="24"/>
          <w:fitText w:val="2880" w:id="-866934272"/>
        </w:rPr>
        <w:t>証明書交付申請書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77777777" w:rsidR="00380446" w:rsidRDefault="00380446" w:rsidP="00F656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3C0BFF3C" w14:textId="723CC963" w:rsidR="00380446" w:rsidRDefault="0072076C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愛媛県立宇和島水産高等</w:t>
      </w:r>
      <w:bookmarkStart w:id="0" w:name="_GoBack"/>
      <w:bookmarkEnd w:id="0"/>
      <w:r w:rsidR="00380446"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8B33BE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A15340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</w:p>
    <w:p w14:paraId="71173585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8B33BE">
      <w:pPr>
        <w:ind w:firstLineChars="2200" w:firstLine="3347"/>
        <w:jc w:val="left"/>
        <w:rPr>
          <w:rFonts w:ascii="ＭＳ 明朝" w:eastAsia="ＭＳ 明朝" w:hAnsi="ＭＳ 明朝"/>
          <w:sz w:val="24"/>
        </w:rPr>
      </w:pPr>
      <w:r w:rsidRPr="00EA0FAA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EA0FAA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EA0FAA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EA0FAA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77777777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77777777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8B33BE">
        <w:rPr>
          <w:rFonts w:ascii="ＭＳ 明朝" w:eastAsia="ＭＳ 明朝" w:hAnsi="ＭＳ 明朝" w:hint="eastAsia"/>
          <w:sz w:val="24"/>
        </w:rPr>
        <w:t xml:space="preserve">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科　第　　回（M・T・S・H・R　　年　　月）卒業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E428B3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77777777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E428B3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77777777" w:rsidR="00380446" w:rsidRPr="00D90E76" w:rsidRDefault="00A15340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E428B3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D90E76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1610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7EE5E8C9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206A5E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vAlign w:val="center"/>
          </w:tcPr>
          <w:p w14:paraId="579D8205" w14:textId="77777777" w:rsidR="00380446" w:rsidRPr="00D90E76" w:rsidRDefault="00D90E7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093A5A20" w14:textId="77777777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7777777" w:rsidR="00380446" w:rsidRPr="00D90E76" w:rsidRDefault="00380446" w:rsidP="00E428B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　　　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　　　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</w:p>
        </w:tc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218F9BDF" w:rsidR="00380446" w:rsidRPr="009419B6" w:rsidRDefault="009419B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77777777" w:rsidR="00380446" w:rsidRPr="00380446" w:rsidRDefault="00380446" w:rsidP="00F6562B">
      <w:pPr>
        <w:jc w:val="left"/>
        <w:rPr>
          <w:rFonts w:ascii="ＭＳ 明朝" w:eastAsia="ＭＳ 明朝" w:hAnsi="ＭＳ 明朝"/>
          <w:sz w:val="24"/>
        </w:rPr>
      </w:pPr>
    </w:p>
    <w:sectPr w:rsidR="00380446" w:rsidRPr="00380446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3A6" w14:textId="77777777" w:rsidR="008B33BE" w:rsidRDefault="008B33BE" w:rsidP="008B33BE">
      <w:r>
        <w:separator/>
      </w:r>
    </w:p>
  </w:endnote>
  <w:endnote w:type="continuationSeparator" w:id="0">
    <w:p w14:paraId="5FF5F90F" w14:textId="77777777" w:rsidR="008B33BE" w:rsidRDefault="008B33BE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E4A" w14:textId="77777777" w:rsidR="008B33BE" w:rsidRDefault="008B33BE" w:rsidP="008B33BE">
      <w:r>
        <w:separator/>
      </w:r>
    </w:p>
  </w:footnote>
  <w:footnote w:type="continuationSeparator" w:id="0">
    <w:p w14:paraId="4845DB85" w14:textId="77777777" w:rsidR="008B33BE" w:rsidRDefault="008B33BE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380446"/>
    <w:rsid w:val="005F404C"/>
    <w:rsid w:val="0072076C"/>
    <w:rsid w:val="008B33BE"/>
    <w:rsid w:val="009419B6"/>
    <w:rsid w:val="00A15340"/>
    <w:rsid w:val="00AE4717"/>
    <w:rsid w:val="00BE2528"/>
    <w:rsid w:val="00D90E76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  <w:style w:type="paragraph" w:styleId="a7">
    <w:name w:val="Balloon Text"/>
    <w:basedOn w:val="a"/>
    <w:link w:val="a8"/>
    <w:uiPriority w:val="99"/>
    <w:semiHidden/>
    <w:unhideWhenUsed/>
    <w:rsid w:val="00BE2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25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宇和島水産高等学校 全日制</cp:lastModifiedBy>
  <cp:revision>3</cp:revision>
  <cp:lastPrinted>2024-12-13T05:29:00Z</cp:lastPrinted>
  <dcterms:created xsi:type="dcterms:W3CDTF">2024-12-13T05:30:00Z</dcterms:created>
  <dcterms:modified xsi:type="dcterms:W3CDTF">2025-05-19T03:05:00Z</dcterms:modified>
</cp:coreProperties>
</file>